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1D38" w:rsidRPr="0017736D" w:rsidRDefault="003F05E0" w:rsidP="001773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Detweiler Tedesco Khazana</w:t>
      </w:r>
    </w:p>
    <w:p w:rsidR="002C1D38" w:rsidRPr="0017736D" w:rsidRDefault="003F05E0" w:rsidP="001773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Iezzi</w:t>
      </w:r>
    </w:p>
    <w:p w:rsidR="002C1D38" w:rsidRPr="0017736D" w:rsidRDefault="003F05E0" w:rsidP="001773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Honors Cultural Studies P. 4/5</w:t>
      </w:r>
    </w:p>
    <w:p w:rsidR="002C1D38" w:rsidRPr="0017736D" w:rsidRDefault="003F05E0" w:rsidP="001773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10 March 2015</w:t>
      </w:r>
      <w:bookmarkStart w:id="0" w:name="_GoBack"/>
      <w:bookmarkEnd w:id="0"/>
    </w:p>
    <w:p w:rsidR="002C1D38" w:rsidRPr="0017736D" w:rsidRDefault="003F05E0" w:rsidP="0017736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Bibliography</w:t>
      </w:r>
    </w:p>
    <w:p w:rsidR="0017736D" w:rsidRDefault="0017736D" w:rsidP="0017736D">
      <w:pPr>
        <w:spacing w:line="480" w:lineRule="auto"/>
        <w:ind w:left="720" w:hanging="719"/>
        <w:rPr>
          <w:rFonts w:ascii="Times New Roman" w:eastAsia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Ahmad, Iftikhar. "Freedom- and Partition." </w:t>
      </w:r>
      <w:r w:rsidRPr="0017736D">
        <w:rPr>
          <w:rFonts w:ascii="Times New Roman" w:eastAsia="Times New Roman" w:hAnsi="Times New Roman" w:cs="Times New Roman"/>
          <w:i/>
          <w:iCs/>
          <w:sz w:val="24"/>
          <w:szCs w:val="24"/>
        </w:rPr>
        <w:t>World Cultures a Global Mosaic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. 5th ed. Boston: Pearson Prentice Hall, 2004. 201-204. Print.</w:t>
      </w:r>
    </w:p>
    <w:p w:rsidR="002C1D38" w:rsidRPr="0017736D" w:rsidRDefault="003F05E0" w:rsidP="0017736D">
      <w:pPr>
        <w:spacing w:line="480" w:lineRule="auto"/>
        <w:ind w:left="720" w:hanging="719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 xml:space="preserve">Gilmartin, David, Ayesha Jalal, and Vazira Zamindar. "Indian Independence and the Question of Partition." </w:t>
      </w:r>
      <w:r w:rsidRPr="0017736D">
        <w:rPr>
          <w:rFonts w:ascii="Times New Roman" w:eastAsia="Times New Roman" w:hAnsi="Times New Roman" w:cs="Times New Roman"/>
          <w:i/>
          <w:sz w:val="24"/>
          <w:szCs w:val="24"/>
        </w:rPr>
        <w:t>The Choices Program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. Brown University. Web. 9 Mar. 2015. &lt;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http://www.choices.edu/resources/scholars_india.php&gt;.</w:t>
      </w:r>
    </w:p>
    <w:p w:rsidR="002C1D38" w:rsidRPr="0017736D" w:rsidRDefault="003F05E0" w:rsidP="0017736D">
      <w:pPr>
        <w:spacing w:line="480" w:lineRule="auto"/>
        <w:ind w:left="720" w:hanging="719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 xml:space="preserve">Hamilton, Neil. "Mohandas Gandhi." </w:t>
      </w:r>
      <w:r w:rsidRPr="0017736D">
        <w:rPr>
          <w:rFonts w:ascii="Times New Roman" w:eastAsia="Times New Roman" w:hAnsi="Times New Roman" w:cs="Times New Roman"/>
          <w:i/>
          <w:sz w:val="24"/>
          <w:szCs w:val="24"/>
        </w:rPr>
        <w:t>World History: The Modern Era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. ABC-CLIO, 2015. Web. 4 Mar. 2015.</w:t>
      </w:r>
    </w:p>
    <w:p w:rsidR="002C1D38" w:rsidRPr="0017736D" w:rsidRDefault="003F05E0" w:rsidP="0017736D">
      <w:pPr>
        <w:spacing w:line="480" w:lineRule="auto"/>
        <w:ind w:left="720" w:hanging="719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 xml:space="preserve">"India-Pakistan Partition." Map. </w:t>
      </w:r>
      <w:r w:rsidRPr="0017736D">
        <w:rPr>
          <w:rFonts w:ascii="Times New Roman" w:eastAsia="Times New Roman" w:hAnsi="Times New Roman" w:cs="Times New Roman"/>
          <w:i/>
          <w:sz w:val="24"/>
          <w:szCs w:val="24"/>
        </w:rPr>
        <w:t>World History: The Modern Era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 xml:space="preserve">. ABC-CLIO, 2015. Web. 4 Mar. 2015. </w:t>
      </w:r>
    </w:p>
    <w:p w:rsidR="002C1D38" w:rsidRPr="0017736D" w:rsidRDefault="003F05E0" w:rsidP="0017736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Lal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 xml:space="preserve">, Vinay. "'India and Its Neighbors" </w:t>
      </w:r>
      <w:r w:rsidRPr="0017736D">
        <w:rPr>
          <w:rFonts w:ascii="Times New Roman" w:eastAsia="Times New Roman" w:hAnsi="Times New Roman" w:cs="Times New Roman"/>
          <w:i/>
          <w:sz w:val="24"/>
          <w:szCs w:val="24"/>
        </w:rPr>
        <w:t>Manas: History and Politics, Quit India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. Ed. Anju Relan. MANAS HISTORY, 1998-2014. Web. 09 Mar. 2015. &lt;</w:t>
      </w:r>
      <w:hyperlink r:id="rId6">
        <w:r w:rsidRPr="0017736D">
          <w:rPr>
            <w:rFonts w:ascii="Times New Roman" w:eastAsia="Times New Roman" w:hAnsi="Times New Roman" w:cs="Times New Roman"/>
            <w:sz w:val="24"/>
            <w:szCs w:val="24"/>
          </w:rPr>
          <w:t>https://www.sscnet.ucla.edu</w:t>
        </w:r>
      </w:hyperlink>
      <w:r w:rsidRPr="0017736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2C1D38" w:rsidRPr="0017736D" w:rsidRDefault="003F05E0" w:rsidP="0017736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"Living in the British Empire: India." Th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e National Archives. UK Government, n.d. Web. 9 Mar. 2015. &lt;</w:t>
      </w:r>
      <w:hyperlink r:id="rId7">
        <w:r w:rsidRPr="0017736D">
          <w:rPr>
            <w:rFonts w:ascii="Times New Roman" w:eastAsia="Times New Roman" w:hAnsi="Times New Roman" w:cs="Times New Roman"/>
            <w:sz w:val="24"/>
            <w:szCs w:val="24"/>
          </w:rPr>
          <w:t>http://www.nationalarchives.gov.uk/</w:t>
        </w:r>
      </w:hyperlink>
      <w:r w:rsidRPr="0017736D">
        <w:rPr>
          <w:rFonts w:ascii="Times New Roman" w:eastAsia="Times New Roman" w:hAnsi="Times New Roman" w:cs="Times New Roman"/>
          <w:sz w:val="24"/>
          <w:szCs w:val="24"/>
        </w:rPr>
        <w:t>&gt;.</w:t>
      </w:r>
    </w:p>
    <w:p w:rsidR="002C1D38" w:rsidRPr="0017736D" w:rsidRDefault="003F05E0" w:rsidP="0017736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 xml:space="preserve">Sarti, Odile. "Decolonization." </w:t>
      </w:r>
      <w:r w:rsidRPr="0017736D">
        <w:rPr>
          <w:rFonts w:ascii="Times New Roman" w:eastAsia="Times New Roman" w:hAnsi="Times New Roman" w:cs="Times New Roman"/>
          <w:i/>
          <w:sz w:val="24"/>
          <w:szCs w:val="24"/>
        </w:rPr>
        <w:t>Academic UDayton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. University of Dayton, n.d. Web. 07 Mar. 2015. &lt;</w:t>
      </w:r>
      <w:hyperlink r:id="rId8">
        <w:r w:rsidRPr="0017736D">
          <w:rPr>
            <w:rFonts w:ascii="Times New Roman" w:eastAsia="Times New Roman" w:hAnsi="Times New Roman" w:cs="Times New Roman"/>
            <w:sz w:val="24"/>
            <w:szCs w:val="24"/>
          </w:rPr>
          <w:t>http://academic.udayton.edu/odilesarti</w:t>
        </w:r>
      </w:hyperlink>
      <w:r w:rsidRPr="0017736D">
        <w:rPr>
          <w:rFonts w:ascii="Times New Roman" w:eastAsia="Times New Roman" w:hAnsi="Times New Roman" w:cs="Times New Roman"/>
          <w:sz w:val="24"/>
          <w:szCs w:val="24"/>
        </w:rPr>
        <w:t>&gt;.</w:t>
      </w:r>
    </w:p>
    <w:p w:rsidR="002C1D38" w:rsidRPr="0017736D" w:rsidRDefault="003F05E0" w:rsidP="0017736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>Talbot, Ian. "The Punjab Under Colonialism: Order and Transformation in British India." Global and International Studies. The Regents of the University of Californ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ia, n.d. Web. 9 Mar. 2015. &lt;</w:t>
      </w:r>
      <w:hyperlink r:id="rId9">
        <w:r w:rsidRPr="0017736D">
          <w:rPr>
            <w:rFonts w:ascii="Times New Roman" w:eastAsia="Times New Roman" w:hAnsi="Times New Roman" w:cs="Times New Roman"/>
            <w:sz w:val="24"/>
            <w:szCs w:val="24"/>
          </w:rPr>
          <w:t>http://www.global.ucsb.edu</w:t>
        </w:r>
      </w:hyperlink>
      <w:r w:rsidRPr="0017736D">
        <w:rPr>
          <w:rFonts w:ascii="Times New Roman" w:eastAsia="Times New Roman" w:hAnsi="Times New Roman" w:cs="Times New Roman"/>
          <w:sz w:val="24"/>
          <w:szCs w:val="24"/>
        </w:rPr>
        <w:t>&gt;.</w:t>
      </w:r>
    </w:p>
    <w:p w:rsidR="002C1D38" w:rsidRPr="0017736D" w:rsidRDefault="003F05E0" w:rsidP="0017736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lastRenderedPageBreak/>
        <w:t>United Kingdom. UK Legislation. Crown, 1947. Web. 10 Mar. 2015.</w:t>
      </w:r>
    </w:p>
    <w:p w:rsidR="002C1D38" w:rsidRPr="0017736D" w:rsidRDefault="003F05E0" w:rsidP="0017736D">
      <w:pPr>
        <w:spacing w:line="480" w:lineRule="auto"/>
        <w:ind w:left="720" w:hanging="719"/>
        <w:rPr>
          <w:rFonts w:ascii="Times New Roman" w:hAnsi="Times New Roman" w:cs="Times New Roman"/>
          <w:sz w:val="24"/>
          <w:szCs w:val="24"/>
        </w:rPr>
      </w:pPr>
      <w:r w:rsidRPr="0017736D">
        <w:rPr>
          <w:rFonts w:ascii="Times New Roman" w:eastAsia="Times New Roman" w:hAnsi="Times New Roman" w:cs="Times New Roman"/>
          <w:sz w:val="24"/>
          <w:szCs w:val="24"/>
        </w:rPr>
        <w:t xml:space="preserve">Wood, Michael. "The Story of India." </w:t>
      </w:r>
      <w:r w:rsidRPr="0017736D">
        <w:rPr>
          <w:rFonts w:ascii="Times New Roman" w:eastAsia="Times New Roman" w:hAnsi="Times New Roman" w:cs="Times New Roman"/>
          <w:i/>
          <w:sz w:val="24"/>
          <w:szCs w:val="24"/>
        </w:rPr>
        <w:t>PBS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. PBS, 2008. Web. 07 Mar. 2015. &lt;http://www.pbs.</w:t>
      </w:r>
      <w:r w:rsidRPr="0017736D">
        <w:rPr>
          <w:rFonts w:ascii="Times New Roman" w:eastAsia="Times New Roman" w:hAnsi="Times New Roman" w:cs="Times New Roman"/>
          <w:sz w:val="24"/>
          <w:szCs w:val="24"/>
        </w:rPr>
        <w:t>org/thestoryofindia&gt;.</w:t>
      </w:r>
    </w:p>
    <w:p w:rsidR="002C1D38" w:rsidRDefault="002C1D38">
      <w:pPr>
        <w:spacing w:line="480" w:lineRule="auto"/>
        <w:ind w:left="720" w:hanging="719"/>
      </w:pPr>
    </w:p>
    <w:p w:rsidR="002C1D38" w:rsidRDefault="002C1D38">
      <w:pPr>
        <w:spacing w:line="480" w:lineRule="auto"/>
        <w:ind w:left="720" w:hanging="719"/>
      </w:pPr>
    </w:p>
    <w:p w:rsidR="002C1D38" w:rsidRDefault="002C1D38">
      <w:pPr>
        <w:spacing w:line="480" w:lineRule="auto"/>
        <w:ind w:left="720" w:hanging="719"/>
      </w:pPr>
    </w:p>
    <w:p w:rsidR="002C1D38" w:rsidRDefault="002C1D38">
      <w:pPr>
        <w:spacing w:line="480" w:lineRule="auto"/>
        <w:ind w:left="720" w:hanging="719"/>
      </w:pPr>
    </w:p>
    <w:sectPr w:rsidR="002C1D38"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5E0" w:rsidRDefault="003F05E0">
      <w:pPr>
        <w:spacing w:line="240" w:lineRule="auto"/>
      </w:pPr>
      <w:r>
        <w:separator/>
      </w:r>
    </w:p>
  </w:endnote>
  <w:endnote w:type="continuationSeparator" w:id="0">
    <w:p w:rsidR="003F05E0" w:rsidRDefault="003F05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5E0" w:rsidRDefault="003F05E0">
      <w:pPr>
        <w:spacing w:line="240" w:lineRule="auto"/>
      </w:pPr>
      <w:r>
        <w:separator/>
      </w:r>
    </w:p>
  </w:footnote>
  <w:footnote w:type="continuationSeparator" w:id="0">
    <w:p w:rsidR="003F05E0" w:rsidRDefault="003F05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D38" w:rsidRDefault="002C1D38"/>
  <w:p w:rsidR="002C1D38" w:rsidRDefault="003F05E0">
    <w:pPr>
      <w:jc w:val="right"/>
    </w:pPr>
    <w:r>
      <w:rPr>
        <w:rFonts w:ascii="Times New Roman" w:eastAsia="Times New Roman" w:hAnsi="Times New Roman" w:cs="Times New Roman"/>
        <w:sz w:val="24"/>
      </w:rPr>
      <w:t xml:space="preserve">Detweiler Tedesco Khazana </w:t>
    </w:r>
    <w:r>
      <w:fldChar w:fldCharType="begin"/>
    </w:r>
    <w:r>
      <w:instrText>PAGE</w:instrText>
    </w:r>
    <w:r>
      <w:fldChar w:fldCharType="separate"/>
    </w:r>
    <w:r w:rsidR="00271A40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38"/>
    <w:rsid w:val="00057BAF"/>
    <w:rsid w:val="0017736D"/>
    <w:rsid w:val="00271A40"/>
    <w:rsid w:val="002C1D38"/>
    <w:rsid w:val="003F05E0"/>
    <w:rsid w:val="00B9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3FCD6C-71CB-4CC1-9FE2-3AFE36F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ademic.udayton.edu/odilesart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ationalarchives.gov.u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scnet.ucla.ed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global.ucsb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Sophia</cp:lastModifiedBy>
  <cp:revision>2</cp:revision>
  <dcterms:created xsi:type="dcterms:W3CDTF">2015-03-10T02:50:00Z</dcterms:created>
  <dcterms:modified xsi:type="dcterms:W3CDTF">2015-03-10T02:50:00Z</dcterms:modified>
</cp:coreProperties>
</file>